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75" w:rsidRDefault="00600875" w:rsidP="00600875">
      <w:bookmarkStart w:id="0" w:name="_GoBack"/>
      <w:r>
        <w:t>Odpowiedzi na pytania z dnia 14.10.2020r i 15.10.2020r:</w:t>
      </w:r>
    </w:p>
    <w:bookmarkEnd w:id="0"/>
    <w:p w:rsidR="00600875" w:rsidRDefault="00600875" w:rsidP="00600875"/>
    <w:p w:rsidR="00600875" w:rsidRDefault="00600875" w:rsidP="00600875">
      <w:r>
        <w:t>Pytanie nr 1:</w:t>
      </w:r>
    </w:p>
    <w:p w:rsidR="00600875" w:rsidRDefault="00600875" w:rsidP="00600875">
      <w:r>
        <w:t>„Czy Zamawiający dopuszcza przedłożenie referencji dot. zaprojektowania budowy/ rozbudowy sieci SN ze stacjami transformatorowymi?”</w:t>
      </w:r>
    </w:p>
    <w:p w:rsidR="00600875" w:rsidRDefault="00600875" w:rsidP="00600875">
      <w:r>
        <w:t xml:space="preserve">Odp. </w:t>
      </w:r>
    </w:p>
    <w:p w:rsidR="00600875" w:rsidRDefault="00600875" w:rsidP="00600875">
      <w:r>
        <w:t>Zamawiający dopuści przedłożenie referencji dot. zaprojektowania i budowy bądź rozbudowy sieci SN ze stacjami transformatorowymi.</w:t>
      </w:r>
    </w:p>
    <w:p w:rsidR="00600875" w:rsidRDefault="00600875" w:rsidP="00600875"/>
    <w:p w:rsidR="00600875" w:rsidRDefault="00600875" w:rsidP="00600875">
      <w:r>
        <w:t>Pytanie nr 2:</w:t>
      </w:r>
    </w:p>
    <w:p w:rsidR="00600875" w:rsidRDefault="00600875" w:rsidP="00600875">
      <w:r>
        <w:t>„Czy z uwagi na okres  zimowy oraz  czas uzgadniania dokumentacji projektowej Zamawiający przewiduje przedłużenie terminu zakończenia zadania?”</w:t>
      </w:r>
    </w:p>
    <w:p w:rsidR="00600875" w:rsidRDefault="00600875" w:rsidP="00600875">
      <w:r>
        <w:t>Odp.</w:t>
      </w:r>
    </w:p>
    <w:p w:rsidR="00600875" w:rsidRDefault="00600875" w:rsidP="00600875">
      <w:r>
        <w:t>Zamawiający nie przewiduje przedłużenia terminu realizacji zadania</w:t>
      </w:r>
    </w:p>
    <w:p w:rsidR="00600875" w:rsidRDefault="00600875" w:rsidP="00600875"/>
    <w:p w:rsidR="00600875" w:rsidRDefault="00600875" w:rsidP="00600875">
      <w:r>
        <w:t>Pytania nr 3:</w:t>
      </w:r>
    </w:p>
    <w:p w:rsidR="00600875" w:rsidRDefault="00600875" w:rsidP="00600875">
      <w:r>
        <w:t>„Proszę o podanie zakresu jaki jest do wykonania w EC Uniejów?”</w:t>
      </w:r>
    </w:p>
    <w:p w:rsidR="00600875" w:rsidRDefault="00600875" w:rsidP="00600875">
      <w:r>
        <w:t>Odp.</w:t>
      </w:r>
    </w:p>
    <w:p w:rsidR="00600875" w:rsidRDefault="00600875" w:rsidP="00600875">
      <w:r>
        <w:t>Należy wykonać wszystkie niezbędne prace, zgodnie z uzgodnioną przez zamawiającego dokumentacją projektową. Zamawiający informuje o możliwości dokonania wizji lokalnej przez oferenta.</w:t>
      </w:r>
    </w:p>
    <w:p w:rsidR="00600875" w:rsidRDefault="00600875" w:rsidP="00600875"/>
    <w:p w:rsidR="00600875" w:rsidRDefault="00600875" w:rsidP="00600875">
      <w:r>
        <w:t>Pytanie nr 4:</w:t>
      </w:r>
    </w:p>
    <w:p w:rsidR="00600875" w:rsidRDefault="00600875" w:rsidP="00600875">
      <w:r>
        <w:t>„Proszę o informację czy rura OTK ma być w kanalizacji pierwotnej dn110 czy tylko ułożona dn40?”</w:t>
      </w:r>
    </w:p>
    <w:p w:rsidR="00600875" w:rsidRDefault="00600875" w:rsidP="00600875">
      <w:r>
        <w:t>Odp.</w:t>
      </w:r>
    </w:p>
    <w:p w:rsidR="00600875" w:rsidRDefault="00600875" w:rsidP="00600875">
      <w:r>
        <w:t>Prace należy wykonać zgodnie z uzgodnioną przez zamawiającego dokumentacją projektową, zgodnie  z obowiązującymi przepisami i normami.</w:t>
      </w:r>
    </w:p>
    <w:p w:rsidR="0024460A" w:rsidRDefault="00600875"/>
    <w:sectPr w:rsidR="0024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75"/>
    <w:rsid w:val="001A3751"/>
    <w:rsid w:val="00600875"/>
    <w:rsid w:val="007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1415-A321-435D-9B0F-8612391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8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2020-10-16T11:52:00Z</dcterms:created>
  <dcterms:modified xsi:type="dcterms:W3CDTF">2020-10-16T11:52:00Z</dcterms:modified>
</cp:coreProperties>
</file>